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DB338A2" w:rsidR="00EC0CE5" w:rsidRPr="00FF2A01" w:rsidRDefault="005602E1" w:rsidP="00FF2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00000003" w14:textId="200D33F0" w:rsidR="00EC0CE5" w:rsidRDefault="005602E1">
      <w:pPr>
        <w:jc w:val="both"/>
      </w:pPr>
      <w:r>
        <w:rPr>
          <w:b/>
          <w:u w:val="single"/>
        </w:rPr>
        <w:t>Správce údajů:</w:t>
      </w:r>
      <w:r>
        <w:t xml:space="preserve"> </w:t>
      </w:r>
      <w:r w:rsidR="00FF2A01">
        <w:t>Základní škola a Mateřská škola Sudkov, příspěvková organizace, Sudkov 176, 788 21</w:t>
      </w:r>
    </w:p>
    <w:p w14:paraId="00000004" w14:textId="5C95E7D4" w:rsidR="00EC0CE5" w:rsidRDefault="005602E1">
      <w:pPr>
        <w:jc w:val="both"/>
      </w:pPr>
      <w:r>
        <w:t>Kontakty na správce</w:t>
      </w:r>
      <w:r w:rsidR="00FF2A01">
        <w:t>: Mgr. Eva Kupková, ředitelka školy, tel: 583 550 116, Email: zssudkov@zssudkov.cz</w:t>
      </w:r>
    </w:p>
    <w:p w14:paraId="00000005" w14:textId="77777777" w:rsidR="00EC0CE5" w:rsidRDefault="005602E1">
      <w:pPr>
        <w:jc w:val="both"/>
        <w:rPr>
          <w:b/>
        </w:rPr>
      </w:pPr>
      <w:r>
        <w:rPr>
          <w:b/>
        </w:rPr>
        <w:t>Jaká je odpovědnost správce?</w:t>
      </w:r>
    </w:p>
    <w:p w14:paraId="00000006" w14:textId="3FD8983D" w:rsidR="00EC0CE5" w:rsidRDefault="005602E1">
      <w:pPr>
        <w:jc w:val="both"/>
      </w:pPr>
      <w:r>
        <w:t xml:space="preserve">Jako správce </w:t>
      </w:r>
      <w:r w:rsidR="00FF2A01">
        <w:t>Základní školy a Mateřské školy Sudkov</w:t>
      </w:r>
      <w:r>
        <w:rPr>
          <w:i/>
        </w:rPr>
        <w:t xml:space="preserve"> </w:t>
      </w:r>
      <w:r>
        <w:t>jsme odpovědni za veške</w:t>
      </w:r>
      <w:r>
        <w:t xml:space="preserve">rá zpracování Vašich osobních údajů v rámci některé agendy </w:t>
      </w:r>
      <w:r w:rsidR="00FF2A01">
        <w:t>ve škole a ve školce.</w:t>
      </w:r>
      <w:r>
        <w:t xml:space="preserve"> Dále vyřizujeme Vaše žádosti (např. o opravu, výmaz, o informaci o Vašich osobních údajích), námitky, a poskytujeme Vám informace o tom, jak a proč s vašimi osobními ú</w:t>
      </w:r>
      <w:r>
        <w:t>daji nakládáme.</w:t>
      </w:r>
    </w:p>
    <w:p w14:paraId="00000007" w14:textId="77777777" w:rsidR="00EC0CE5" w:rsidRDefault="005602E1">
      <w:pPr>
        <w:jc w:val="both"/>
      </w:pPr>
      <w:r>
        <w:t>O řádné nakládání s osobními údaji se stará také pověřenec.</w:t>
      </w:r>
    </w:p>
    <w:p w14:paraId="00000008" w14:textId="1B3F7585" w:rsidR="00EC0CE5" w:rsidRDefault="005602E1">
      <w:pPr>
        <w:jc w:val="both"/>
      </w:pPr>
      <w:bookmarkStart w:id="0" w:name="_heading=h.gjdgxs" w:colFirst="0" w:colLast="0"/>
      <w:bookmarkEnd w:id="0"/>
      <w:r>
        <w:t xml:space="preserve">Kontakt na </w:t>
      </w:r>
      <w:r>
        <w:rPr>
          <w:b/>
          <w:u w:val="single"/>
        </w:rPr>
        <w:t>pověřence pro ochranu osobních údajů:</w:t>
      </w:r>
      <w:r>
        <w:t xml:space="preserve"> </w:t>
      </w:r>
      <w:r w:rsidR="003D2F1E">
        <w:t>Adéla Poncová</w:t>
      </w:r>
      <w:r>
        <w:t xml:space="preserve">, </w:t>
      </w:r>
      <w:r w:rsidR="003D2F1E">
        <w:t>adela.poncova</w:t>
      </w:r>
      <w:r>
        <w:t>@sms-sluzby.cz, tel. +420</w:t>
      </w:r>
      <w:r w:rsidR="003D2F1E">
        <w:t> 733 527 118</w:t>
      </w:r>
    </w:p>
    <w:p w14:paraId="00000009" w14:textId="77777777" w:rsidR="00EC0CE5" w:rsidRDefault="005602E1">
      <w:pPr>
        <w:jc w:val="both"/>
        <w:rPr>
          <w:b/>
        </w:rPr>
      </w:pPr>
      <w:r>
        <w:rPr>
          <w:b/>
        </w:rPr>
        <w:t>K čemu je mi pověřenec?</w:t>
      </w:r>
    </w:p>
    <w:p w14:paraId="0000000A" w14:textId="70870326" w:rsidR="00EC0CE5" w:rsidRDefault="005602E1">
      <w:pPr>
        <w:jc w:val="both"/>
      </w:pPr>
      <w:r>
        <w:t>Na pověřence se také můžete obracet s jak</w:t>
      </w:r>
      <w:r>
        <w:t xml:space="preserve">ýmikoliv dotazy, podněty a požadavky na uplatnění Vašich práv, které se týkají přímo Vašich osobních údajů používaných v rámci některé agendy </w:t>
      </w:r>
      <w:r w:rsidR="00FF2A01">
        <w:t>ve škole a ve školce</w:t>
      </w:r>
      <w:r>
        <w:t xml:space="preserve">, a to zejména, pokud se nechcete obrátit přímo na zástupce </w:t>
      </w:r>
      <w:r w:rsidR="00FF2A01">
        <w:t>školy.</w:t>
      </w:r>
    </w:p>
    <w:p w14:paraId="0000000B" w14:textId="77777777" w:rsidR="00EC0CE5" w:rsidRDefault="005602E1">
      <w:pPr>
        <w:jc w:val="both"/>
      </w:pPr>
      <w:r>
        <w:t>Pověřen</w:t>
      </w:r>
      <w:r>
        <w:t>ec Vaše dotazy, požadavky a podněty odborně vyhodnotí, předá správci spolu s doporučením, jak je řešit, případně vám poskytne základní informace a konzultaci. Je vázaný mlčenlivostí</w:t>
      </w:r>
      <w:r>
        <w:rPr>
          <w:vertAlign w:val="superscript"/>
        </w:rPr>
        <w:footnoteReference w:id="1"/>
      </w:r>
      <w:r>
        <w:t xml:space="preserve"> a dodržuje důvěrnost i o stížnostech</w:t>
      </w:r>
      <w:r>
        <w:rPr>
          <w:vertAlign w:val="superscript"/>
        </w:rPr>
        <w:footnoteReference w:id="2"/>
      </w:r>
      <w:r>
        <w:t>. Odpovědný za vyřízení Vašich dot</w:t>
      </w:r>
      <w:r>
        <w:t>azů, podnětů, námitek a požadavků je však výhradně samotný správce.</w:t>
      </w:r>
    </w:p>
    <w:p w14:paraId="0000000C" w14:textId="77777777" w:rsidR="00EC0CE5" w:rsidRDefault="005602E1">
      <w:pPr>
        <w:jc w:val="both"/>
        <w:rPr>
          <w:b/>
        </w:rPr>
      </w:pPr>
      <w:r>
        <w:rPr>
          <w:b/>
        </w:rPr>
        <w:t>Jaká jsou Vaše práva?</w:t>
      </w:r>
    </w:p>
    <w:p w14:paraId="0000000D" w14:textId="58763E62" w:rsidR="00EC0CE5" w:rsidRDefault="005602E1">
      <w:pPr>
        <w:jc w:val="both"/>
      </w:pPr>
      <w:r>
        <w:t>Pokud Vaše osobní údaje používáme v rámci nějaké agendy</w:t>
      </w:r>
      <w:r w:rsidR="00FF2A01">
        <w:t xml:space="preserve"> ve škole a ve školce </w:t>
      </w:r>
      <w:r>
        <w:t xml:space="preserve">(odborně řečeno – naše </w:t>
      </w:r>
      <w:r w:rsidR="00FF2A01">
        <w:t xml:space="preserve">škola </w:t>
      </w:r>
      <w:r>
        <w:t>je zpracovává jako správce), máte právo:</w:t>
      </w:r>
    </w:p>
    <w:p w14:paraId="0000000E" w14:textId="0A0EC46A" w:rsidR="00EC0CE5" w:rsidRDefault="0056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Dotázat se, </w:t>
      </w:r>
      <w:r>
        <w:rPr>
          <w:b/>
          <w:color w:val="000000"/>
        </w:rPr>
        <w:t>zda</w:t>
      </w:r>
      <w:r>
        <w:rPr>
          <w:color w:val="000000"/>
        </w:rPr>
        <w:t xml:space="preserve"> se zpracovávají, a žádat jejich </w:t>
      </w:r>
      <w:r>
        <w:rPr>
          <w:b/>
          <w:color w:val="000000"/>
        </w:rPr>
        <w:t>kopii</w:t>
      </w:r>
      <w:r>
        <w:rPr>
          <w:color w:val="000000"/>
        </w:rPr>
        <w:t xml:space="preserve"> (export) (podrobněji čl. 15 </w:t>
      </w:r>
      <w:hyperlink r:id="rId8">
        <w:r>
          <w:rPr>
            <w:color w:val="0563C1"/>
            <w:u w:val="single"/>
          </w:rPr>
          <w:t>Obecného nařízení EU o ochraně osobních údajů č. 2016/679</w:t>
        </w:r>
      </w:hyperlink>
      <w:r>
        <w:rPr>
          <w:color w:val="000000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podle </w:t>
      </w:r>
      <w:r>
        <w:rPr>
          <w:b/>
          <w:color w:val="000000"/>
          <w:u w:val="single"/>
        </w:rPr>
        <w:t>Sazebníku úhrad</w:t>
      </w:r>
      <w:r w:rsidR="00FF2A01">
        <w:rPr>
          <w:color w:val="000000"/>
        </w:rPr>
        <w:t xml:space="preserve"> (je součástí </w:t>
      </w:r>
      <w:r w:rsidR="00FF2A01" w:rsidRPr="00FF2A01">
        <w:rPr>
          <w:b/>
          <w:bCs/>
          <w:i/>
          <w:iCs/>
          <w:color w:val="000000"/>
        </w:rPr>
        <w:t>Povinných informací</w:t>
      </w:r>
      <w:r w:rsidR="00FF2A01">
        <w:rPr>
          <w:color w:val="000000"/>
        </w:rPr>
        <w:t xml:space="preserve">). </w:t>
      </w:r>
      <w:r>
        <w:rPr>
          <w:color w:val="000000"/>
        </w:rPr>
        <w:t>Zjevně bezdůvodný nebo nepřiměřený požadavek můžeme též odmítnout.</w:t>
      </w:r>
    </w:p>
    <w:p w14:paraId="0000000F" w14:textId="77777777" w:rsidR="00EC0CE5" w:rsidRDefault="0056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Požadovat </w:t>
      </w:r>
      <w:r>
        <w:rPr>
          <w:b/>
          <w:color w:val="000000"/>
        </w:rPr>
        <w:t>opravu svých osobních údajů</w:t>
      </w:r>
      <w:r>
        <w:rPr>
          <w:color w:val="000000"/>
        </w:rPr>
        <w:t xml:space="preserve">, pokud jsou nepřesné, požadovat jejich </w:t>
      </w:r>
      <w:r>
        <w:rPr>
          <w:b/>
          <w:color w:val="000000"/>
        </w:rPr>
        <w:t>vyma</w:t>
      </w:r>
      <w:r>
        <w:rPr>
          <w:b/>
          <w:color w:val="000000"/>
        </w:rPr>
        <w:t>zání</w:t>
      </w:r>
      <w:r>
        <w:rPr>
          <w:color w:val="000000"/>
        </w:rPr>
        <w:t xml:space="preserve">, pokud se zpracovávají neoprávněně, a požadovat, abychom jejich </w:t>
      </w:r>
      <w:r>
        <w:rPr>
          <w:b/>
          <w:color w:val="000000"/>
        </w:rPr>
        <w:t>zpracování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omezili </w:t>
      </w:r>
      <w:r>
        <w:rPr>
          <w:color w:val="000000"/>
        </w:rPr>
        <w:t xml:space="preserve">(podrobněji čl. 16, 17 a 18 ON). </w:t>
      </w:r>
    </w:p>
    <w:p w14:paraId="00000010" w14:textId="77777777" w:rsidR="00EC0CE5" w:rsidRDefault="0056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Dále v případech, kdy zpracování probíhá proto, že tím plníme náš úkol ve veřejném zájmu nebo při výkonu veřejné moci, kterým jsme pov</w:t>
      </w:r>
      <w:r>
        <w:rPr>
          <w:color w:val="000000"/>
        </w:rPr>
        <w:t xml:space="preserve">ěřeni (čl. 6 odst. 1 písm. e) ON), anebo kvůli našemu oprávněnému zájmu (čl. 6 odst. 1 písm. f) ON), máte právo podat proti tomuto zpracování tzv. </w:t>
      </w:r>
      <w:r>
        <w:rPr>
          <w:b/>
          <w:color w:val="000000"/>
        </w:rPr>
        <w:t>námitku</w:t>
      </w:r>
      <w:r>
        <w:rPr>
          <w:color w:val="000000"/>
        </w:rPr>
        <w:t xml:space="preserve"> (podrobněji čl. 21 ON).</w:t>
      </w:r>
    </w:p>
    <w:p w14:paraId="00000011" w14:textId="70214743" w:rsidR="00EC0CE5" w:rsidRPr="00FF2A01" w:rsidRDefault="0056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i/>
          <w:iCs/>
        </w:rPr>
      </w:pPr>
      <w:r>
        <w:rPr>
          <w:color w:val="000000"/>
        </w:rPr>
        <w:t xml:space="preserve">Dále máte právo se o zpracování svých osobních údajů dozvědět </w:t>
      </w:r>
      <w:r>
        <w:rPr>
          <w:b/>
          <w:color w:val="000000"/>
        </w:rPr>
        <w:t>informace</w:t>
      </w:r>
      <w:r>
        <w:rPr>
          <w:color w:val="000000"/>
        </w:rPr>
        <w:t>, vzta</w:t>
      </w:r>
      <w:r>
        <w:rPr>
          <w:color w:val="000000"/>
        </w:rPr>
        <w:t xml:space="preserve">hující se k jednotlivým agendám („účelům zpracování“), které zároveň zveřejňujeme </w:t>
      </w:r>
      <w:r w:rsidR="00FF2A01" w:rsidRPr="00FF2A01">
        <w:rPr>
          <w:bCs/>
          <w:color w:val="000000"/>
        </w:rPr>
        <w:t>v </w:t>
      </w:r>
      <w:r w:rsidR="00FF2A01" w:rsidRPr="00FF2A01">
        <w:rPr>
          <w:b/>
          <w:i/>
          <w:iCs/>
          <w:color w:val="000000"/>
        </w:rPr>
        <w:t>Povinných informacích.</w:t>
      </w:r>
    </w:p>
    <w:p w14:paraId="00000012" w14:textId="404C3172" w:rsidR="00EC0CE5" w:rsidRDefault="0056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Pokud je zpracování Vašich osobních údajů založeno na tom, že jste nám k němu udělili </w:t>
      </w:r>
      <w:r>
        <w:rPr>
          <w:b/>
          <w:color w:val="000000"/>
        </w:rPr>
        <w:t>s</w:t>
      </w:r>
      <w:r>
        <w:rPr>
          <w:b/>
          <w:color w:val="000000"/>
        </w:rPr>
        <w:t>ouhlas</w:t>
      </w:r>
      <w:r>
        <w:rPr>
          <w:color w:val="000000"/>
        </w:rPr>
        <w:t xml:space="preserve"> (čl. 6 odst. 1 písm. anebo čl. 9 odst. 2 písm. a ON), máte právo tento souhlas kdykoli </w:t>
      </w:r>
      <w:r>
        <w:rPr>
          <w:b/>
          <w:color w:val="000000"/>
        </w:rPr>
        <w:t>odvolat</w:t>
      </w:r>
      <w:r>
        <w:rPr>
          <w:color w:val="000000"/>
        </w:rPr>
        <w:t>. Souhlas odvoláte tak,</w:t>
      </w:r>
      <w:r>
        <w:rPr>
          <w:color w:val="000000"/>
        </w:rPr>
        <w:t xml:space="preserve"> </w:t>
      </w:r>
      <w:r>
        <w:rPr>
          <w:color w:val="000000"/>
        </w:rPr>
        <w:t>ž</w:t>
      </w:r>
      <w:r>
        <w:rPr>
          <w:color w:val="000000"/>
        </w:rPr>
        <w:t>e</w:t>
      </w:r>
      <w:r>
        <w:rPr>
          <w:color w:val="000000"/>
        </w:rPr>
        <w:t xml:space="preserve"> </w:t>
      </w:r>
      <w:r>
        <w:rPr>
          <w:color w:val="000000"/>
        </w:rPr>
        <w:t>n</w:t>
      </w:r>
      <w:r>
        <w:rPr>
          <w:color w:val="000000"/>
        </w:rPr>
        <w:t>a</w:t>
      </w:r>
      <w:r>
        <w:rPr>
          <w:color w:val="000000"/>
        </w:rPr>
        <w:t xml:space="preserve"> </w:t>
      </w:r>
      <w:r>
        <w:rPr>
          <w:color w:val="000000"/>
        </w:rPr>
        <w:t>a</w:t>
      </w:r>
      <w:r>
        <w:rPr>
          <w:color w:val="000000"/>
        </w:rPr>
        <w:t>d</w:t>
      </w:r>
      <w:r>
        <w:rPr>
          <w:color w:val="000000"/>
        </w:rPr>
        <w:t>r</w:t>
      </w:r>
      <w:r>
        <w:rPr>
          <w:color w:val="000000"/>
        </w:rPr>
        <w:t>e</w:t>
      </w:r>
      <w:r>
        <w:rPr>
          <w:color w:val="000000"/>
        </w:rPr>
        <w:t>s</w:t>
      </w:r>
      <w:r>
        <w:rPr>
          <w:color w:val="000000"/>
        </w:rPr>
        <w:t>u</w:t>
      </w:r>
      <w:r>
        <w:rPr>
          <w:color w:val="000000"/>
        </w:rPr>
        <w:t xml:space="preserve"> </w:t>
      </w:r>
      <w:hyperlink r:id="rId9" w:history="1">
        <w:r w:rsidR="00FF2A01" w:rsidRPr="001C6E20">
          <w:rPr>
            <w:rStyle w:val="Hypertextovodkaz"/>
          </w:rPr>
          <w:t>zssudkov@zssudkov.cz</w:t>
        </w:r>
      </w:hyperlink>
      <w:r w:rsidR="00FF2A01">
        <w:t xml:space="preserve"> </w:t>
      </w:r>
      <w:r>
        <w:rPr>
          <w:color w:val="000000"/>
        </w:rPr>
        <w:t xml:space="preserve">zašlete zprávu, v níž uvedete, o jaký souhlas jde a že ho odvoláváte. Totéž můžete zaslat i listinnou zásilkou na naši adresu, uvedenou na začátku tohoto textu, anebo osobně. </w:t>
      </w:r>
    </w:p>
    <w:p w14:paraId="00000013" w14:textId="6F522FC3" w:rsidR="00EC0CE5" w:rsidRDefault="0056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Ve Vašich dotazech, podnětech a požadavcích ke svým osobním údajům</w:t>
      </w:r>
      <w:r>
        <w:rPr>
          <w:color w:val="000000"/>
        </w:rPr>
        <w:t xml:space="preserve"> na sebe se musíte identifikovat a uvést kontakt, protože zpravidla budeme muset nejprve ověřit Vaši totožnost. Vyřízení urychlíte, pokud se na nás obrátíte způsobem prokazujícím Vaši totožnost, jako je datová schránka, e-mail s uznávaným elektronickým pod</w:t>
      </w:r>
      <w:r>
        <w:rPr>
          <w:color w:val="000000"/>
        </w:rPr>
        <w:t xml:space="preserve">pisem anebo listinné podání s ověřeným podpisem, případně se </w:t>
      </w:r>
      <w:r w:rsidR="00FF2A01">
        <w:rPr>
          <w:color w:val="000000"/>
        </w:rPr>
        <w:t>do školy</w:t>
      </w:r>
      <w:r>
        <w:rPr>
          <w:color w:val="000000"/>
        </w:rPr>
        <w:t xml:space="preserve"> dostavíte osobně s průkazem totožnosti.</w:t>
      </w:r>
    </w:p>
    <w:p w14:paraId="00000014" w14:textId="77777777" w:rsidR="00EC0CE5" w:rsidRDefault="0056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Pokud nebudete spokojeni s vyřízením dotazu, požadavku nebo podnětu správcem, máte právo </w:t>
      </w:r>
      <w:r>
        <w:rPr>
          <w:b/>
          <w:color w:val="000000"/>
        </w:rPr>
        <w:t>podat stížnost</w:t>
      </w:r>
      <w:r>
        <w:rPr>
          <w:color w:val="000000"/>
        </w:rPr>
        <w:t xml:space="preserve"> k </w:t>
      </w:r>
      <w:hyperlink r:id="rId10">
        <w:r>
          <w:rPr>
            <w:color w:val="0563C1"/>
            <w:u w:val="single"/>
          </w:rPr>
          <w:t>Úřadu pro ochranu osobních údajů</w:t>
        </w:r>
      </w:hyperlink>
      <w:r>
        <w:rPr>
          <w:color w:val="000000"/>
        </w:rPr>
        <w:t>. Předtím je ale vždy vhodné projednat problém s </w:t>
      </w:r>
      <w:r>
        <w:rPr>
          <w:b/>
          <w:color w:val="000000"/>
        </w:rPr>
        <w:t>pověřencem</w:t>
      </w:r>
      <w:r>
        <w:rPr>
          <w:color w:val="000000"/>
        </w:rPr>
        <w:t>. Jeho úkolem je př</w:t>
      </w:r>
      <w:r>
        <w:rPr>
          <w:color w:val="000000"/>
        </w:rPr>
        <w:t>edevším právě dohlížet na to, zda s Vašimi údaji pracujeme řádně a neporušujeme Vaše práva.</w:t>
      </w:r>
    </w:p>
    <w:p w14:paraId="00000015" w14:textId="77777777" w:rsidR="00EC0CE5" w:rsidRDefault="00EC0CE5">
      <w:pPr>
        <w:jc w:val="both"/>
      </w:pPr>
    </w:p>
    <w:p w14:paraId="00000016" w14:textId="77777777" w:rsidR="00EC0CE5" w:rsidRDefault="00EC0CE5">
      <w:pPr>
        <w:jc w:val="both"/>
      </w:pPr>
    </w:p>
    <w:sectPr w:rsidR="00EC0CE5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F40B" w14:textId="77777777" w:rsidR="005602E1" w:rsidRDefault="005602E1">
      <w:pPr>
        <w:spacing w:after="0" w:line="240" w:lineRule="auto"/>
      </w:pPr>
      <w:r>
        <w:separator/>
      </w:r>
    </w:p>
  </w:endnote>
  <w:endnote w:type="continuationSeparator" w:id="0">
    <w:p w14:paraId="0597AAF9" w14:textId="77777777" w:rsidR="005602E1" w:rsidRDefault="0056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EC0CE5" w:rsidRDefault="005602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Obec Horní </w:t>
    </w:r>
    <w:proofErr w:type="spellStart"/>
    <w:r>
      <w:rPr>
        <w:color w:val="000000"/>
      </w:rPr>
      <w:t>Dolníaktualizace</w:t>
    </w:r>
    <w:proofErr w:type="spellEnd"/>
    <w:r>
      <w:rPr>
        <w:color w:val="000000"/>
      </w:rPr>
      <w:t>: 4. 5.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EC23" w14:textId="77777777" w:rsidR="005602E1" w:rsidRDefault="005602E1">
      <w:pPr>
        <w:spacing w:after="0" w:line="240" w:lineRule="auto"/>
      </w:pPr>
      <w:r>
        <w:separator/>
      </w:r>
    </w:p>
  </w:footnote>
  <w:footnote w:type="continuationSeparator" w:id="0">
    <w:p w14:paraId="111BC556" w14:textId="77777777" w:rsidR="005602E1" w:rsidRDefault="005602E1">
      <w:pPr>
        <w:spacing w:after="0" w:line="240" w:lineRule="auto"/>
      </w:pPr>
      <w:r>
        <w:continuationSeparator/>
      </w:r>
    </w:p>
  </w:footnote>
  <w:footnote w:id="1">
    <w:p w14:paraId="00000017" w14:textId="77777777" w:rsidR="00EC0CE5" w:rsidRDefault="00560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45 zákona o zpracování osobních údajů (v legislativním procesu)</w:t>
      </w:r>
    </w:p>
  </w:footnote>
  <w:footnote w:id="2">
    <w:p w14:paraId="00000018" w14:textId="77777777" w:rsidR="00EC0CE5" w:rsidRDefault="00560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462"/>
    <w:multiLevelType w:val="multilevel"/>
    <w:tmpl w:val="BEAA2A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E5"/>
    <w:rsid w:val="00164384"/>
    <w:rsid w:val="001C44C8"/>
    <w:rsid w:val="003D2F1E"/>
    <w:rsid w:val="005602E1"/>
    <w:rsid w:val="00602C0B"/>
    <w:rsid w:val="00647474"/>
    <w:rsid w:val="0075445E"/>
    <w:rsid w:val="00C31C01"/>
    <w:rsid w:val="00EC0CE5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AB69"/>
  <w15:docId w15:val="{17BCF4D6-382F-46E3-A8A7-61AEAF1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FF2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HTML/?uri=CELEX:32016R0679&amp;from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oo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0Mwm5coxI93UqRH6Vcro5tM5ow==">AMUW2mVIPqTtpFwHfO7zvEZ8mJKohZIzRQK4j5rYisqijyMpn7fy7F4o8Zssvwwf00H5tnflUufUx/aMh/hFGmaZDQ0ZUNT8yetldsVpTch7QQJqPuSeGiDtTFKTsxnoxWDJiLU/e0oCLlrPPcMbpe4Pmbq91tEuGsDihJYTsOGapx/BaBWOyMmI1kZeOJT4l4kJTmehLUWY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Eva Kupková</cp:lastModifiedBy>
  <cp:revision>2</cp:revision>
  <dcterms:created xsi:type="dcterms:W3CDTF">2026-02-25T09:15:00Z</dcterms:created>
  <dcterms:modified xsi:type="dcterms:W3CDTF">2026-02-25T09:15:00Z</dcterms:modified>
</cp:coreProperties>
</file>